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1C" w:rsidRPr="00565360" w:rsidRDefault="00287FBB" w:rsidP="00F53900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4049399</wp:posOffset>
            </wp:positionH>
            <wp:positionV relativeFrom="paragraph">
              <wp:posOffset>-821214</wp:posOffset>
            </wp:positionV>
            <wp:extent cx="1804035" cy="2329682"/>
            <wp:effectExtent l="19050" t="0" r="5715" b="0"/>
            <wp:wrapNone/>
            <wp:docPr id="3" name="Picture 1" descr="open house flye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house flyer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329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900" w:rsidRPr="00565360">
        <w:rPr>
          <w:sz w:val="44"/>
          <w:szCs w:val="44"/>
        </w:rPr>
        <w:t>THIS WEEK at GLENN</w:t>
      </w:r>
    </w:p>
    <w:p w:rsidR="00F53900" w:rsidRPr="00565360" w:rsidRDefault="00F53900" w:rsidP="00F53900">
      <w:pPr>
        <w:rPr>
          <w:sz w:val="28"/>
          <w:szCs w:val="28"/>
        </w:rPr>
      </w:pPr>
      <w:r w:rsidRPr="00565360">
        <w:rPr>
          <w:sz w:val="28"/>
          <w:szCs w:val="28"/>
        </w:rPr>
        <w:t>January 3, 2018</w:t>
      </w:r>
    </w:p>
    <w:p w:rsidR="00F53900" w:rsidRDefault="00F53900" w:rsidP="00F53900"/>
    <w:p w:rsidR="00F53900" w:rsidRDefault="00F53900" w:rsidP="00F53900">
      <w:r>
        <w:t>Dear Glenn Families:</w:t>
      </w:r>
    </w:p>
    <w:p w:rsidR="00F53900" w:rsidRDefault="00BC2791" w:rsidP="00F53900">
      <w:r>
        <w:t xml:space="preserve">Happy, Happy New Year!  Welcome back to a new and exciting year at Glenn.  </w:t>
      </w:r>
    </w:p>
    <w:p w:rsidR="00BC2791" w:rsidRDefault="00BC2791" w:rsidP="00F53900">
      <w:r>
        <w:t>Announcements and Reminders:</w:t>
      </w:r>
    </w:p>
    <w:p w:rsidR="00BC2791" w:rsidRDefault="00BC2791" w:rsidP="00F53900">
      <w:r>
        <w:t xml:space="preserve">1.  </w:t>
      </w:r>
      <w:r w:rsidR="007237AE">
        <w:t xml:space="preserve">Look for 2018-19 </w:t>
      </w:r>
      <w:r w:rsidR="004F0232">
        <w:t>A</w:t>
      </w:r>
      <w:r>
        <w:t>pplication information in your child’s backpack this week.  Placement is guaranteed if your child’s application is received no later than February 1, 2018.</w:t>
      </w:r>
      <w:r w:rsidR="007237AE">
        <w:t xml:space="preserve">  Lunch Bunch registration is on going until capacity is reached.  Registration forms are also being sent home today. </w:t>
      </w:r>
    </w:p>
    <w:p w:rsidR="004F0232" w:rsidRDefault="00BC2791" w:rsidP="00F53900">
      <w:r>
        <w:t xml:space="preserve">2.  </w:t>
      </w:r>
      <w:r w:rsidR="007237AE">
        <w:t xml:space="preserve">In case of </w:t>
      </w:r>
      <w:r w:rsidR="007237AE" w:rsidRPr="007237AE">
        <w:rPr>
          <w:i/>
        </w:rPr>
        <w:t>Inclement Weather</w:t>
      </w:r>
      <w:r w:rsidR="007237AE">
        <w:t xml:space="preserve">, Glenn School follows </w:t>
      </w:r>
      <w:r w:rsidR="004F0232">
        <w:t xml:space="preserve">the </w:t>
      </w:r>
      <w:r w:rsidR="007237AE">
        <w:t>DeKalb County</w:t>
      </w:r>
      <w:r w:rsidR="004F0232">
        <w:t xml:space="preserve"> School System</w:t>
      </w:r>
      <w:r w:rsidR="007237AE">
        <w:t xml:space="preserve">.   </w:t>
      </w:r>
      <w:r w:rsidR="004F0232">
        <w:t xml:space="preserve">In the instance that DeKalb County Schools are open for a partial day (either a delayed opening or early closing), the Glenn School will be closed. Please listen to you local stations for school closings. </w:t>
      </w:r>
    </w:p>
    <w:p w:rsidR="00C926FE" w:rsidRDefault="004F0232" w:rsidP="00F53900">
      <w:r>
        <w:t>3.  We are planning some new and FUN activities</w:t>
      </w:r>
      <w:r w:rsidR="00AE1E7D">
        <w:t xml:space="preserve"> </w:t>
      </w:r>
      <w:r>
        <w:t>this winter and spring:  special art projects for all classes</w:t>
      </w:r>
      <w:r w:rsidR="00C926FE">
        <w:t xml:space="preserve">, Goodies with Guys, Goodies with </w:t>
      </w:r>
      <w:proofErr w:type="gramStart"/>
      <w:r w:rsidR="00C926FE">
        <w:t>Gals,</w:t>
      </w:r>
      <w:proofErr w:type="gramEnd"/>
      <w:r w:rsidR="00C926FE">
        <w:t xml:space="preserve"> and a memorable night with parents.  Stay tuned…</w:t>
      </w:r>
    </w:p>
    <w:p w:rsidR="004F0232" w:rsidRDefault="00C926FE" w:rsidP="00F53900">
      <w:r>
        <w:t>4.  Open House for Prospective and Current Parents is January 22</w:t>
      </w:r>
      <w:r w:rsidRPr="00C926FE">
        <w:rPr>
          <w:vertAlign w:val="superscript"/>
        </w:rPr>
        <w:t>nd</w:t>
      </w:r>
      <w:r>
        <w:t xml:space="preserve"> at 6:30pm.</w:t>
      </w:r>
      <w:r w:rsidR="004F0232">
        <w:t xml:space="preserve"> </w:t>
      </w:r>
      <w:r>
        <w:t>All classrooms will be open, and teachers will be available to answer questions.</w:t>
      </w:r>
    </w:p>
    <w:p w:rsidR="00C926FE" w:rsidRDefault="00C926FE" w:rsidP="00F53900">
      <w:r>
        <w:t xml:space="preserve">5.  Correction to the last This Week at Glenn:  Cookies with Santa </w:t>
      </w:r>
      <w:r w:rsidR="00565360">
        <w:t>made approximately $1500.00 and not the originally reported $2500.00.  Please excuse my typo!</w:t>
      </w:r>
    </w:p>
    <w:p w:rsidR="000F4A17" w:rsidRPr="00AE1E7D" w:rsidRDefault="00AE1E7D" w:rsidP="000F4A17">
      <w:r>
        <w:t xml:space="preserve">6.  </w:t>
      </w:r>
      <w:r w:rsidR="000F4A17" w:rsidRPr="00AE1E7D">
        <w:t xml:space="preserve">The Glenn School for Young Children children’s concert series continues Sunday, January 21 at 4 p.m. with a unique opportunity to see world renowned organist Timothy Albrecht and experience the organ and piano up close with a 30 minute "wiggles are welcome" concert. The performance is open to the public and will be held in the sanctuary at Glenn Memorial Methodist Church, 1660 N. Decatur Rd. next </w:t>
      </w:r>
      <w:r w:rsidR="000F4A17" w:rsidRPr="00AE1E7D">
        <w:t>to the Emory University campus.</w:t>
      </w:r>
    </w:p>
    <w:p w:rsidR="000F4A17" w:rsidRPr="00AE1E7D" w:rsidRDefault="00AE1E7D" w:rsidP="000F4A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879475</wp:posOffset>
            </wp:positionV>
            <wp:extent cx="1919605" cy="960755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A17" w:rsidRPr="00AE1E7D">
        <w:t>“Did you know an organist uses both hands and both feet to play the organ--at the same time? Did you know that an organ has different voices? It can sound like a flute, trumpet, or chimes in addition to its organ sound,” asks Reverend Susan Pinson, Glenn Church Minister for Children and Older Adults. Attendees will experience the answers to both.</w:t>
      </w:r>
    </w:p>
    <w:p w:rsidR="000F4A17" w:rsidRPr="00AE1E7D" w:rsidRDefault="000F4A17" w:rsidP="000F4A17">
      <w:r w:rsidRPr="00AE1E7D">
        <w:t>Doors open 15 minutes prior to the event time. Admission is $10 per person or $30 per family (a deal for a family of 3 or more).</w:t>
      </w:r>
      <w:r w:rsidRPr="00AE1E7D">
        <w:t xml:space="preserve"> </w:t>
      </w:r>
      <w:hyperlink r:id="rId6" w:history="1">
        <w:r w:rsidRPr="00AE1E7D">
          <w:rPr>
            <w:rStyle w:val="Hyperlink"/>
          </w:rPr>
          <w:t>Purchase Tickets Here</w:t>
        </w:r>
      </w:hyperlink>
    </w:p>
    <w:p w:rsidR="000F4A17" w:rsidRPr="00AE1E7D" w:rsidRDefault="000F4A17" w:rsidP="000F4A17">
      <w:r w:rsidRPr="00AE1E7D">
        <w:t>The performance is a benefit for the Glenn School.</w:t>
      </w:r>
    </w:p>
    <w:p w:rsidR="00287FBB" w:rsidRPr="00AE1E7D" w:rsidRDefault="00AE1E7D" w:rsidP="000F4A17">
      <w:r w:rsidRPr="00AE1E7D">
        <w:t>Cherry</w:t>
      </w:r>
    </w:p>
    <w:p w:rsidR="00BC2791" w:rsidRDefault="00BC2791" w:rsidP="00F53900"/>
    <w:sectPr w:rsidR="00BC2791" w:rsidSect="000F4A1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revisionView w:inkAnnotations="0"/>
  <w:defaultTabStop w:val="720"/>
  <w:characterSpacingControl w:val="doNotCompress"/>
  <w:compat/>
  <w:rsids>
    <w:rsidRoot w:val="00F53900"/>
    <w:rsid w:val="000F4A17"/>
    <w:rsid w:val="00287FBB"/>
    <w:rsid w:val="004F0232"/>
    <w:rsid w:val="00565360"/>
    <w:rsid w:val="007237AE"/>
    <w:rsid w:val="00AE1E7D"/>
    <w:rsid w:val="00BC2791"/>
    <w:rsid w:val="00C926FE"/>
    <w:rsid w:val="00E67F1C"/>
    <w:rsid w:val="00EB53EA"/>
    <w:rsid w:val="00F5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a-taste-of-organ-music-for-children-of-all-ages-with-timothy-albrecht-tickets-39613539162?aff=es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Payne</dc:creator>
  <cp:lastModifiedBy>Cherry Payne</cp:lastModifiedBy>
  <cp:revision>2</cp:revision>
  <dcterms:created xsi:type="dcterms:W3CDTF">2018-01-03T14:47:00Z</dcterms:created>
  <dcterms:modified xsi:type="dcterms:W3CDTF">2018-01-03T16:22:00Z</dcterms:modified>
</cp:coreProperties>
</file>